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  <w:t xml:space="preserve">For Treasurer’s Use</w:t>
      </w:r>
    </w:p>
    <w:p>
      <w:pPr>
        <w:spacing w:before="0" w:after="0" w:line="360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  <w:t xml:space="preserve">Date of Deposit/Check:_____________________</w:t>
      </w:r>
    </w:p>
    <w:p>
      <w:pPr>
        <w:spacing w:before="0" w:after="0" w:line="360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  <w:t xml:space="preserve">Check # ___________________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BAYSIDE QUILTERS OF THE EASTERN SHORE, INC.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Directions: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Fill out information requested below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Attach original or copies of receipts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Submit to treasurer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NO CHECKS WILL BE WRITTEN WITHOUT COMPLETED PAPERWORK</w:t>
      </w:r>
    </w:p>
    <w:p>
      <w:pPr>
        <w:spacing w:before="0" w:after="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Submission of Income/Deposit by:</w:t>
        <w:tab/>
        <w:tab/>
        <w:tab/>
        <w:tab/>
        <w:t xml:space="preserve">Request for Payment/Check by: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</w:t>
        <w:tab/>
        <w:tab/>
        <w:t xml:space="preserve">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97"/>
        <w:gridCol w:w="7643"/>
        <w:gridCol w:w="1183"/>
        <w:gridCol w:w="1409"/>
      </w:tblGrid>
      <w:tr>
        <w:trPr>
          <w:trHeight w:val="542" w:hRule="auto"/>
          <w:jc w:val="left"/>
        </w:trPr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Date</w:t>
            </w:r>
          </w:p>
        </w:tc>
        <w:tc>
          <w:tcPr>
            <w:tcW w:w="7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Explanation of income/expense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Amount</w:t>
            </w:r>
          </w:p>
        </w:tc>
        <w:tc>
          <w:tcPr>
            <w:tcW w:w="1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Total Amount</w:t>
            </w:r>
          </w:p>
        </w:tc>
      </w:tr>
      <w:tr>
        <w:trPr>
          <w:trHeight w:val="615" w:hRule="auto"/>
          <w:jc w:val="left"/>
        </w:trPr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43" w:hRule="auto"/>
          <w:jc w:val="left"/>
        </w:trPr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3" w:hRule="auto"/>
          <w:jc w:val="left"/>
        </w:trPr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25" w:hRule="auto"/>
          <w:jc w:val="left"/>
        </w:trPr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6" w:hRule="auto"/>
          <w:jc w:val="left"/>
        </w:trPr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TOTAL</w:t>
            </w:r>
          </w:p>
        </w:tc>
        <w:tc>
          <w:tcPr>
            <w:tcW w:w="1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payment is to be made to someone other than a guild member (i.e., a speaker or teacher) fill out the following:</w:t>
      </w:r>
    </w:p>
    <w:tbl>
      <w:tblPr/>
      <w:tblGrid>
        <w:gridCol w:w="11342"/>
      </w:tblGrid>
      <w:tr>
        <w:trPr>
          <w:trHeight w:val="575" w:hRule="auto"/>
          <w:jc w:val="left"/>
        </w:trPr>
        <w:tc>
          <w:tcPr>
            <w:tcW w:w="11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Name of payee:  </w:t>
            </w:r>
          </w:p>
        </w:tc>
      </w:tr>
      <w:tr>
        <w:trPr>
          <w:trHeight w:val="967" w:hRule="auto"/>
          <w:jc w:val="left"/>
        </w:trPr>
        <w:tc>
          <w:tcPr>
            <w:tcW w:w="11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Address of payee: 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